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5F" w:rsidRPr="007C093E" w:rsidRDefault="00637A21" w:rsidP="00A453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Ž</w:t>
      </w:r>
      <w:r w:rsidR="002E105F" w:rsidRPr="007C093E">
        <w:rPr>
          <w:rFonts w:ascii="Times New Roman" w:hAnsi="Times New Roman"/>
          <w:b/>
          <w:bCs/>
          <w:sz w:val="24"/>
          <w:szCs w:val="24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</w:t>
      </w:r>
      <w:r w:rsidR="002E105F" w:rsidRPr="007C093E">
        <w:rPr>
          <w:rFonts w:ascii="Times New Roman" w:hAnsi="Times New Roman"/>
          <w:b/>
          <w:bCs/>
          <w:sz w:val="24"/>
          <w:szCs w:val="24"/>
        </w:rPr>
        <w:t xml:space="preserve"> o dotáciu predložen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 w:rsidR="002E105F" w:rsidRPr="007C093E">
        <w:rPr>
          <w:rFonts w:ascii="Times New Roman" w:hAnsi="Times New Roman"/>
          <w:b/>
          <w:bCs/>
          <w:sz w:val="24"/>
          <w:szCs w:val="24"/>
        </w:rPr>
        <w:t xml:space="preserve"> v rámci </w:t>
      </w:r>
      <w:r w:rsidR="002E105F" w:rsidRPr="007C093E">
        <w:rPr>
          <w:rFonts w:ascii="Times New Roman" w:hAnsi="Times New Roman"/>
          <w:b/>
          <w:bCs/>
          <w:sz w:val="24"/>
          <w:szCs w:val="24"/>
          <w:u w:val="single"/>
        </w:rPr>
        <w:t>osobitnej výzvy</w:t>
      </w:r>
      <w:r w:rsidR="002E105F" w:rsidRPr="007C093E">
        <w:rPr>
          <w:rFonts w:ascii="Times New Roman" w:hAnsi="Times New Roman"/>
          <w:b/>
          <w:bCs/>
          <w:sz w:val="24"/>
          <w:szCs w:val="24"/>
        </w:rPr>
        <w:t xml:space="preserve"> na rok 2021</w:t>
      </w:r>
    </w:p>
    <w:p w:rsidR="002E105F" w:rsidRPr="007C093E" w:rsidRDefault="002E105F" w:rsidP="00A453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093E">
        <w:rPr>
          <w:rFonts w:ascii="Times New Roman" w:hAnsi="Times New Roman"/>
          <w:b/>
          <w:bCs/>
          <w:sz w:val="24"/>
          <w:szCs w:val="24"/>
        </w:rPr>
        <w:t>v oblasti medzinárodných vzťahov a zahraničnej politiky SR</w:t>
      </w:r>
      <w:r w:rsidRPr="007C093E">
        <w:rPr>
          <w:rFonts w:ascii="Times New Roman" w:hAnsi="Times New Roman"/>
          <w:b/>
          <w:bCs/>
          <w:sz w:val="24"/>
          <w:szCs w:val="24"/>
        </w:rPr>
        <w:br/>
      </w:r>
      <w:r w:rsidRPr="007C093E">
        <w:rPr>
          <w:rFonts w:ascii="Times New Roman" w:hAnsi="Times New Roman"/>
          <w:sz w:val="24"/>
          <w:szCs w:val="24"/>
        </w:rPr>
        <w:t xml:space="preserve">Príprava strednodobej stratégie zahraničnej a európskej politiky SR </w:t>
      </w:r>
      <w:r w:rsidRPr="007C093E">
        <w:rPr>
          <w:rFonts w:ascii="Times New Roman" w:hAnsi="Times New Roman"/>
          <w:sz w:val="24"/>
          <w:szCs w:val="24"/>
        </w:rPr>
        <w:br/>
        <w:t>MVZP-STRAT ZEP/2021</w:t>
      </w:r>
    </w:p>
    <w:p w:rsidR="002E105F" w:rsidRPr="007C093E" w:rsidRDefault="002E105F" w:rsidP="00A453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093E">
        <w:rPr>
          <w:rFonts w:ascii="Times New Roman" w:hAnsi="Times New Roman"/>
          <w:sz w:val="24"/>
          <w:szCs w:val="24"/>
        </w:rPr>
        <w:t>a schválen</w:t>
      </w:r>
      <w:r w:rsidR="00637A21">
        <w:rPr>
          <w:rFonts w:ascii="Times New Roman" w:hAnsi="Times New Roman"/>
          <w:sz w:val="24"/>
          <w:szCs w:val="24"/>
        </w:rPr>
        <w:t>á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843"/>
        <w:gridCol w:w="2485"/>
        <w:gridCol w:w="1476"/>
        <w:gridCol w:w="6245"/>
      </w:tblGrid>
      <w:tr w:rsidR="00C328F5" w:rsidRPr="007C093E" w:rsidTr="0017653F">
        <w:trPr>
          <w:trHeight w:val="567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>Číslo žiadosti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17653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Žiadateľ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93E">
              <w:rPr>
                <w:rFonts w:ascii="Times New Roman" w:hAnsi="Times New Roman"/>
                <w:b/>
                <w:bCs/>
                <w:sz w:val="24"/>
                <w:szCs w:val="24"/>
              </w:rPr>
              <w:t>Názov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093E">
              <w:rPr>
                <w:rFonts w:ascii="Times New Roman" w:hAnsi="Times New Roman"/>
                <w:b/>
                <w:bCs/>
                <w:sz w:val="24"/>
                <w:szCs w:val="24"/>
              </w:rPr>
              <w:t>Požadovaná dotácia v EUR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093DF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D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Účel podľa zákona č. 545/2010 Z. z. v znení neskorších predpisov   </w:t>
            </w:r>
          </w:p>
        </w:tc>
      </w:tr>
      <w:tr w:rsidR="00C328F5" w:rsidRPr="007C093E" w:rsidTr="0017653F">
        <w:trPr>
          <w:trHeight w:val="10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>MVZP-STRAT ZEP/2021/1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17653F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RC SFPA, n. o. </w:t>
            </w:r>
            <w:bookmarkStart w:id="0" w:name="_GoBack"/>
            <w:bookmarkEnd w:id="0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 w:rsidP="00C328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>Príprava Strednodobej stratégie  zahraničnej a európskej politiky SR (v oblastiach 1. - 10. podľa tém vyhlásených osobitnou výzvou)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 w:rsidP="00C328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Vypracovanie nezávislých odborných štúdií a analýz kľúčových otázok medzinárodných vzťahov a zahraničnej politiky SR.</w:t>
            </w:r>
          </w:p>
        </w:tc>
      </w:tr>
      <w:tr w:rsidR="00C328F5" w:rsidRPr="007C093E" w:rsidTr="0017653F">
        <w:trPr>
          <w:trHeight w:val="10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>Počet žiadostí: 1</w:t>
            </w:r>
          </w:p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>Schválené:</w:t>
            </w:r>
            <w:r w:rsidR="00637A21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C328F5" w:rsidRPr="007C093E" w:rsidRDefault="00C328F5" w:rsidP="00C328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28F5" w:rsidRPr="007C093E" w:rsidRDefault="00C328F5" w:rsidP="00C328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28F5" w:rsidRPr="007C093E" w:rsidRDefault="00C328F5" w:rsidP="00C32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28F5" w:rsidRPr="007C093E" w:rsidRDefault="00C328F5" w:rsidP="00C328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28F5" w:rsidRPr="007C093E" w:rsidRDefault="00C328F5" w:rsidP="00C328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28F5" w:rsidRPr="007C093E" w:rsidRDefault="00C328F5" w:rsidP="00C328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28F5" w:rsidRPr="007C093E" w:rsidRDefault="00C328F5" w:rsidP="00C32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8F5" w:rsidRPr="007C093E" w:rsidRDefault="00C328F5" w:rsidP="00C328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93E">
              <w:rPr>
                <w:rFonts w:ascii="Times New Roman" w:hAnsi="Times New Roman"/>
                <w:sz w:val="24"/>
                <w:szCs w:val="24"/>
              </w:rPr>
              <w:t xml:space="preserve">Spolu žiadaná suma: </w:t>
            </w:r>
            <w:r w:rsidRPr="007C093E">
              <w:rPr>
                <w:rFonts w:ascii="Times New Roman" w:hAnsi="Times New Roman"/>
                <w:b/>
                <w:sz w:val="24"/>
                <w:szCs w:val="24"/>
              </w:rPr>
              <w:t>50 000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F5" w:rsidRPr="007C093E" w:rsidRDefault="00C328F5" w:rsidP="00C328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51E" w:rsidRDefault="00C6651E" w:rsidP="002E105F"/>
    <w:sectPr w:rsidR="00C6651E" w:rsidSect="002E10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05F" w:rsidRDefault="002E105F" w:rsidP="002E105F">
      <w:pPr>
        <w:spacing w:after="0" w:line="240" w:lineRule="auto"/>
      </w:pPr>
      <w:r>
        <w:separator/>
      </w:r>
    </w:p>
  </w:endnote>
  <w:endnote w:type="continuationSeparator" w:id="0">
    <w:p w:rsidR="002E105F" w:rsidRDefault="002E105F" w:rsidP="002E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7C" w:rsidRDefault="00001E7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7C" w:rsidRDefault="00001E7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7C" w:rsidRDefault="00001E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05F" w:rsidRDefault="002E105F" w:rsidP="002E105F">
      <w:pPr>
        <w:spacing w:after="0" w:line="240" w:lineRule="auto"/>
      </w:pPr>
      <w:r>
        <w:separator/>
      </w:r>
    </w:p>
  </w:footnote>
  <w:footnote w:type="continuationSeparator" w:id="0">
    <w:p w:rsidR="002E105F" w:rsidRDefault="002E105F" w:rsidP="002E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7C" w:rsidRDefault="00001E7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05F" w:rsidRPr="00001E7C" w:rsidRDefault="002E105F" w:rsidP="00001E7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7C" w:rsidRDefault="00001E7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5F"/>
    <w:rsid w:val="00001E7C"/>
    <w:rsid w:val="00093DF4"/>
    <w:rsid w:val="001421F6"/>
    <w:rsid w:val="0017653F"/>
    <w:rsid w:val="002E105F"/>
    <w:rsid w:val="00637A21"/>
    <w:rsid w:val="007C093E"/>
    <w:rsid w:val="009859B1"/>
    <w:rsid w:val="00A45304"/>
    <w:rsid w:val="00A96A78"/>
    <w:rsid w:val="00C328F5"/>
    <w:rsid w:val="00C6651E"/>
    <w:rsid w:val="00D7146B"/>
    <w:rsid w:val="00D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FE78"/>
  <w15:chartTrackingRefBased/>
  <w15:docId w15:val="{0E714FF6-4372-4B43-A25A-B60C442C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105F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E105F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E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05F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E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05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Urbancok Martin /ANAP/MZV</dc:creator>
  <cp:keywords/>
  <dc:description/>
  <cp:lastModifiedBy>Urbancok Martin /ANAP/MZV</cp:lastModifiedBy>
  <cp:revision>6</cp:revision>
  <dcterms:created xsi:type="dcterms:W3CDTF">2021-04-12T10:37:00Z</dcterms:created>
  <dcterms:modified xsi:type="dcterms:W3CDTF">2021-04-12T11:07:00Z</dcterms:modified>
</cp:coreProperties>
</file>